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8B" w:rsidRDefault="00B54BA1" w:rsidP="009D1FD3">
      <w:pPr>
        <w:shd w:val="clear" w:color="auto" w:fill="FFFFFF"/>
        <w:ind w:right="77"/>
        <w:jc w:val="center"/>
      </w:pPr>
      <w:r>
        <w:rPr>
          <w:rFonts w:eastAsia="Times New Roman"/>
          <w:color w:val="000000"/>
          <w:spacing w:val="-23"/>
          <w:sz w:val="100"/>
          <w:szCs w:val="100"/>
        </w:rPr>
        <w:t>Детская</w:t>
      </w:r>
    </w:p>
    <w:p w:rsidR="005A218B" w:rsidRDefault="00B54BA1" w:rsidP="009D1FD3">
      <w:pPr>
        <w:shd w:val="clear" w:color="auto" w:fill="FFFFFF"/>
        <w:spacing w:before="1056"/>
        <w:ind w:right="24"/>
        <w:jc w:val="center"/>
      </w:pPr>
      <w:r>
        <w:rPr>
          <w:rFonts w:eastAsia="Times New Roman"/>
          <w:color w:val="000000"/>
          <w:spacing w:val="-26"/>
          <w:sz w:val="100"/>
          <w:szCs w:val="100"/>
        </w:rPr>
        <w:t>организация</w:t>
      </w:r>
    </w:p>
    <w:p w:rsidR="005A218B" w:rsidRDefault="009D1FD3" w:rsidP="009D1FD3">
      <w:pPr>
        <w:shd w:val="clear" w:color="auto" w:fill="FFFFFF"/>
        <w:spacing w:before="922"/>
        <w:ind w:left="1339"/>
      </w:pPr>
      <w:r>
        <w:rPr>
          <w:rFonts w:eastAsia="Times New Roman"/>
          <w:b/>
          <w:bCs/>
          <w:color w:val="000000"/>
          <w:spacing w:val="4"/>
          <w:sz w:val="78"/>
          <w:szCs w:val="78"/>
        </w:rPr>
        <w:t xml:space="preserve">  </w:t>
      </w:r>
      <w:r w:rsidR="00B54BA1">
        <w:rPr>
          <w:rFonts w:eastAsia="Times New Roman"/>
          <w:b/>
          <w:bCs/>
          <w:color w:val="000000"/>
          <w:spacing w:val="4"/>
          <w:sz w:val="78"/>
          <w:szCs w:val="78"/>
        </w:rPr>
        <w:t>«СВЕТЛЯЧКИ»</w:t>
      </w:r>
    </w:p>
    <w:p w:rsidR="005A218B" w:rsidRDefault="00B54BA1" w:rsidP="009D1FD3">
      <w:pPr>
        <w:shd w:val="clear" w:color="auto" w:fill="FFFFFF"/>
        <w:spacing w:before="1862" w:line="912" w:lineRule="exact"/>
        <w:ind w:firstLine="1709"/>
        <w:jc w:val="center"/>
      </w:pPr>
      <w:r>
        <w:rPr>
          <w:rFonts w:eastAsia="Times New Roman"/>
          <w:color w:val="000000"/>
          <w:spacing w:val="-20"/>
          <w:sz w:val="84"/>
          <w:szCs w:val="84"/>
        </w:rPr>
        <w:t xml:space="preserve">Программа для </w:t>
      </w:r>
      <w:r>
        <w:rPr>
          <w:rFonts w:eastAsia="Times New Roman"/>
          <w:color w:val="000000"/>
          <w:spacing w:val="-25"/>
          <w:sz w:val="84"/>
          <w:szCs w:val="84"/>
        </w:rPr>
        <w:t>обучающихся начальных</w:t>
      </w:r>
    </w:p>
    <w:p w:rsidR="00B93D34" w:rsidRDefault="00B54BA1" w:rsidP="009D1FD3">
      <w:pPr>
        <w:shd w:val="clear" w:color="auto" w:fill="FFFFFF"/>
        <w:spacing w:line="912" w:lineRule="exact"/>
        <w:ind w:left="10"/>
        <w:jc w:val="center"/>
      </w:pPr>
      <w:r>
        <w:rPr>
          <w:rFonts w:eastAsia="Times New Roman"/>
          <w:color w:val="000000"/>
          <w:spacing w:val="-21"/>
          <w:sz w:val="84"/>
          <w:szCs w:val="84"/>
        </w:rPr>
        <w:t>классов</w:t>
      </w:r>
    </w:p>
    <w:p w:rsidR="00B93D34" w:rsidRPr="00B93D34" w:rsidRDefault="00B93D34" w:rsidP="009D1FD3">
      <w:pPr>
        <w:jc w:val="center"/>
      </w:pPr>
    </w:p>
    <w:p w:rsidR="00B93D34" w:rsidRPr="00B93D34" w:rsidRDefault="00B93D34" w:rsidP="009D1FD3">
      <w:pPr>
        <w:jc w:val="center"/>
      </w:pPr>
    </w:p>
    <w:p w:rsidR="00B93D34" w:rsidRPr="00B93D34" w:rsidRDefault="00B93D34" w:rsidP="009D1FD3">
      <w:pPr>
        <w:jc w:val="center"/>
      </w:pPr>
    </w:p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Pr="00B93D34" w:rsidRDefault="00B93D34" w:rsidP="00B93D34"/>
    <w:p w:rsidR="00B93D34" w:rsidRDefault="00B93D34" w:rsidP="00B93D34"/>
    <w:p w:rsidR="00B93D34" w:rsidRDefault="00B93D34" w:rsidP="00B93D34"/>
    <w:p w:rsidR="007D6D1D" w:rsidRDefault="00B93D34" w:rsidP="00B93D34">
      <w:pPr>
        <w:tabs>
          <w:tab w:val="left" w:pos="5080"/>
        </w:tabs>
      </w:pPr>
      <w:r>
        <w:tab/>
      </w:r>
    </w:p>
    <w:p w:rsidR="00B93D34" w:rsidRDefault="00B93D34" w:rsidP="00B93D34">
      <w:pPr>
        <w:tabs>
          <w:tab w:val="left" w:pos="5080"/>
        </w:tabs>
      </w:pPr>
    </w:p>
    <w:p w:rsidR="00B93D34" w:rsidRDefault="00B93D34" w:rsidP="00B93D34">
      <w:pPr>
        <w:tabs>
          <w:tab w:val="left" w:pos="5080"/>
        </w:tabs>
      </w:pPr>
    </w:p>
    <w:p w:rsidR="00B93D34" w:rsidRDefault="00B93D34" w:rsidP="00B93D34">
      <w:pPr>
        <w:tabs>
          <w:tab w:val="left" w:pos="5080"/>
        </w:tabs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Общие положения</w:t>
      </w:r>
    </w:p>
    <w:p w:rsidR="00B93D34" w:rsidRDefault="00B93D34" w:rsidP="00B93D34">
      <w:pPr>
        <w:widowControl/>
        <w:shd w:val="clear" w:color="auto" w:fill="FFFFFF"/>
        <w:jc w:val="center"/>
        <w:rPr>
          <w:sz w:val="24"/>
          <w:szCs w:val="24"/>
        </w:rPr>
      </w:pP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Стратегическая идея заключается в реализации широкого веера интересов ребенка, пробуждающего его социальную активность.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Основы программы «Светлячки» базируется на таких ценностях как развитие гармонично развитой, духовно богатой личности.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Организация состоит из отрядов, сформированных на базе 2-4 </w:t>
      </w:r>
      <w:proofErr w:type="spellStart"/>
      <w:r>
        <w:rPr>
          <w:rFonts w:eastAsia="Times New Roman"/>
          <w:color w:val="000000"/>
          <w:sz w:val="26"/>
          <w:szCs w:val="26"/>
        </w:rPr>
        <w:t>кл</w:t>
      </w:r>
      <w:proofErr w:type="spellEnd"/>
      <w:r>
        <w:rPr>
          <w:rFonts w:eastAsia="Times New Roman"/>
          <w:color w:val="000000"/>
          <w:sz w:val="26"/>
          <w:szCs w:val="26"/>
        </w:rPr>
        <w:t>. Имеется девиз, эмблема. Каждый отряд выбирает командира. Отряд делится на звенья, выбираются звеньевые, распределяются поручения.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>Отряды начальной школы являются первой ступенью первично</w:t>
      </w:r>
      <w:proofErr w:type="gramStart"/>
      <w:r>
        <w:rPr>
          <w:rFonts w:eastAsia="Times New Roman"/>
          <w:color w:val="000000"/>
          <w:sz w:val="26"/>
          <w:szCs w:val="26"/>
        </w:rPr>
        <w:t>й(</w:t>
      </w:r>
      <w:proofErr w:type="gramEnd"/>
      <w:r>
        <w:rPr>
          <w:rFonts w:eastAsia="Times New Roman"/>
          <w:color w:val="000000"/>
          <w:sz w:val="26"/>
          <w:szCs w:val="26"/>
        </w:rPr>
        <w:t>низовой) детской организации. Вторая ступень — детская организация «Наследники» (с 5 класса). Командир каждого отряда входит в Совет командиров.</w:t>
      </w:r>
    </w:p>
    <w:p w:rsidR="00B93D34" w:rsidRDefault="00B93D34" w:rsidP="00B93D34">
      <w:pPr>
        <w:widowControl/>
        <w:shd w:val="clear" w:color="auto" w:fill="FFFFFF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Концепция детского движения</w:t>
      </w:r>
    </w:p>
    <w:p w:rsidR="00B93D34" w:rsidRDefault="00B93D34" w:rsidP="00B93D34">
      <w:pPr>
        <w:widowControl/>
        <w:shd w:val="clear" w:color="auto" w:fill="FFFFFF"/>
        <w:jc w:val="center"/>
        <w:rPr>
          <w:sz w:val="24"/>
          <w:szCs w:val="24"/>
        </w:rPr>
      </w:pP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6"/>
          <w:szCs w:val="26"/>
        </w:rPr>
        <w:t xml:space="preserve">Объединение детей на основе экологических, патриотических, общечеловеческих идей в рамках осуществляемого школой обучения и воспитания разносторонней, духовно развитой, интеллектуальной личности, </w:t>
      </w:r>
      <w:proofErr w:type="spellStart"/>
      <w:r>
        <w:rPr>
          <w:rFonts w:eastAsia="Times New Roman"/>
          <w:color w:val="000000"/>
          <w:sz w:val="26"/>
          <w:szCs w:val="26"/>
        </w:rPr>
        <w:t>ознающей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свою ответственность перед обществом</w:t>
      </w: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Основные цели и задачи организации «Светлячки»</w:t>
      </w:r>
    </w:p>
    <w:p w:rsidR="00B93D34" w:rsidRDefault="00B93D34" w:rsidP="00B93D34">
      <w:pPr>
        <w:widowControl/>
        <w:shd w:val="clear" w:color="auto" w:fill="FFFFFF"/>
        <w:jc w:val="center"/>
        <w:rPr>
          <w:sz w:val="24"/>
          <w:szCs w:val="24"/>
        </w:rPr>
      </w:pP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6"/>
          <w:szCs w:val="26"/>
          <w:u w:val="single"/>
        </w:rPr>
        <w:t>Цели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   </w:t>
      </w:r>
      <w:r>
        <w:rPr>
          <w:rFonts w:eastAsia="Times New Roman"/>
          <w:color w:val="000000"/>
          <w:sz w:val="26"/>
          <w:szCs w:val="26"/>
        </w:rPr>
        <w:t>Создание условий для развития творческой, свободной и ответственной личности;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-   </w:t>
      </w:r>
      <w:r>
        <w:rPr>
          <w:rFonts w:eastAsia="Times New Roman"/>
          <w:color w:val="000000"/>
          <w:sz w:val="26"/>
          <w:szCs w:val="26"/>
        </w:rPr>
        <w:t>формировать образованного, трудолюбивого и культурного человека, ориентированного на добро и активное социальное взаимодействие</w:t>
      </w: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u w:val="single"/>
        </w:rPr>
      </w:pPr>
    </w:p>
    <w:p w:rsidR="00B93D34" w:rsidRDefault="00B93D34" w:rsidP="00B93D3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u w:val="single"/>
        </w:rPr>
      </w:pPr>
      <w:r>
        <w:rPr>
          <w:rFonts w:eastAsia="Times New Roman"/>
          <w:b/>
          <w:bCs/>
          <w:color w:val="000000"/>
          <w:sz w:val="27"/>
          <w:szCs w:val="27"/>
          <w:u w:val="single"/>
        </w:rPr>
        <w:t>Воспитательные задачи</w:t>
      </w:r>
    </w:p>
    <w:p w:rsidR="00B93D34" w:rsidRDefault="00B93D34" w:rsidP="00B93D34">
      <w:pPr>
        <w:widowControl/>
        <w:shd w:val="clear" w:color="auto" w:fill="FFFFFF"/>
        <w:jc w:val="center"/>
        <w:rPr>
          <w:sz w:val="24"/>
          <w:szCs w:val="24"/>
        </w:rPr>
      </w:pP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1.   </w:t>
      </w:r>
      <w:r>
        <w:rPr>
          <w:rFonts w:eastAsia="Times New Roman"/>
          <w:color w:val="000000"/>
          <w:sz w:val="26"/>
          <w:szCs w:val="26"/>
        </w:rPr>
        <w:t>Воспитание гражданственности, любви и уважения к Родине, формирование чувства гордости за свой народ и его тысячелетнюю историю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2.   </w:t>
      </w:r>
      <w:r>
        <w:rPr>
          <w:rFonts w:eastAsia="Times New Roman"/>
          <w:color w:val="000000"/>
          <w:sz w:val="26"/>
          <w:szCs w:val="26"/>
        </w:rPr>
        <w:t>Формирование потребности в сознательной организации учебного и свободного времени, воспитание трудолюбия, прилежания, усидчивости и старательности, бережного отношения к результатам труда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3.   </w:t>
      </w:r>
      <w:r>
        <w:rPr>
          <w:rFonts w:eastAsia="Times New Roman"/>
          <w:color w:val="000000"/>
          <w:sz w:val="26"/>
          <w:szCs w:val="26"/>
        </w:rPr>
        <w:t>Воспитание бережного отношения к родной природе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4.   </w:t>
      </w:r>
      <w:r>
        <w:rPr>
          <w:rFonts w:eastAsia="Times New Roman"/>
          <w:color w:val="000000"/>
          <w:sz w:val="26"/>
          <w:szCs w:val="26"/>
        </w:rPr>
        <w:t>Воспитание товарищества, доброжелательности и милосердия, уважения к людям и общечеловеческим ценностям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5.   </w:t>
      </w:r>
      <w:r>
        <w:rPr>
          <w:rFonts w:eastAsia="Times New Roman"/>
          <w:color w:val="000000"/>
          <w:sz w:val="26"/>
          <w:szCs w:val="26"/>
        </w:rPr>
        <w:t>Воспитание культуры поведения и общения</w:t>
      </w:r>
    </w:p>
    <w:p w:rsidR="00B93D34" w:rsidRDefault="00B93D34" w:rsidP="00B93D34">
      <w:pPr>
        <w:widowControl/>
        <w:shd w:val="clear" w:color="auto" w:fill="FFFFFF"/>
        <w:ind w:firstLine="426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B93D34" w:rsidRDefault="00B93D34" w:rsidP="00B93D3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7"/>
          <w:szCs w:val="27"/>
        </w:rPr>
        <w:t>Методы работы на первой ступени детской организации «Светлячки»</w:t>
      </w:r>
    </w:p>
    <w:p w:rsidR="00B93D34" w:rsidRDefault="00B93D34" w:rsidP="00B93D34">
      <w:pPr>
        <w:tabs>
          <w:tab w:val="left" w:pos="5080"/>
        </w:tabs>
        <w:ind w:firstLine="426"/>
        <w:jc w:val="both"/>
        <w:rPr>
          <w:rFonts w:eastAsia="Times New Roman"/>
          <w:i/>
          <w:iCs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•    </w:t>
      </w:r>
      <w:r>
        <w:rPr>
          <w:rFonts w:eastAsia="Times New Roman"/>
          <w:i/>
          <w:iCs/>
          <w:color w:val="000000"/>
          <w:sz w:val="27"/>
          <w:szCs w:val="27"/>
        </w:rPr>
        <w:t>поручения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             </w:t>
      </w:r>
      <w:r>
        <w:rPr>
          <w:rFonts w:eastAsia="Times New Roman" w:hAnsi="Arial"/>
          <w:i/>
          <w:iCs/>
          <w:color w:val="000000"/>
          <w:sz w:val="27"/>
          <w:szCs w:val="27"/>
        </w:rPr>
        <w:t xml:space="preserve">* </w:t>
      </w:r>
      <w:r>
        <w:rPr>
          <w:rFonts w:eastAsia="Times New Roman"/>
          <w:i/>
          <w:iCs/>
          <w:color w:val="000000"/>
          <w:sz w:val="27"/>
          <w:szCs w:val="27"/>
        </w:rPr>
        <w:t>игра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            </w:t>
      </w:r>
      <w:r>
        <w:rPr>
          <w:rFonts w:eastAsia="Times New Roman" w:hAnsi="Arial"/>
          <w:i/>
          <w:iCs/>
          <w:color w:val="000000"/>
          <w:sz w:val="27"/>
          <w:szCs w:val="27"/>
        </w:rPr>
        <w:t xml:space="preserve">* </w:t>
      </w:r>
      <w:r>
        <w:rPr>
          <w:rFonts w:eastAsia="Times New Roman"/>
          <w:i/>
          <w:iCs/>
          <w:color w:val="000000"/>
          <w:sz w:val="27"/>
          <w:szCs w:val="27"/>
        </w:rPr>
        <w:t>соревнования</w:t>
      </w:r>
    </w:p>
    <w:p w:rsidR="00504C1A" w:rsidRDefault="00504C1A" w:rsidP="00B93D34">
      <w:pPr>
        <w:tabs>
          <w:tab w:val="left" w:pos="5080"/>
        </w:tabs>
        <w:ind w:firstLine="426"/>
        <w:jc w:val="both"/>
        <w:rPr>
          <w:rFonts w:eastAsia="Times New Roman"/>
          <w:i/>
          <w:iCs/>
          <w:color w:val="000000"/>
          <w:sz w:val="27"/>
          <w:szCs w:val="27"/>
        </w:rPr>
      </w:pPr>
    </w:p>
    <w:p w:rsidR="00504C1A" w:rsidRDefault="00504C1A" w:rsidP="00B93D34">
      <w:pPr>
        <w:tabs>
          <w:tab w:val="left" w:pos="5080"/>
        </w:tabs>
        <w:ind w:firstLine="426"/>
        <w:jc w:val="both"/>
        <w:rPr>
          <w:rFonts w:eastAsia="Times New Roman"/>
          <w:i/>
          <w:iCs/>
          <w:color w:val="000000"/>
          <w:sz w:val="27"/>
          <w:szCs w:val="27"/>
        </w:rPr>
      </w:pPr>
    </w:p>
    <w:p w:rsidR="00504C1A" w:rsidRDefault="00504C1A" w:rsidP="00B93D34">
      <w:pPr>
        <w:tabs>
          <w:tab w:val="left" w:pos="5080"/>
        </w:tabs>
        <w:ind w:firstLine="426"/>
        <w:jc w:val="both"/>
        <w:rPr>
          <w:rFonts w:eastAsia="Times New Roman"/>
          <w:i/>
          <w:iCs/>
          <w:color w:val="000000"/>
          <w:sz w:val="27"/>
          <w:szCs w:val="27"/>
        </w:rPr>
      </w:pPr>
    </w:p>
    <w:p w:rsidR="00504C1A" w:rsidRDefault="00504C1A" w:rsidP="00504C1A">
      <w:pPr>
        <w:shd w:val="clear" w:color="auto" w:fill="FFFFFF"/>
        <w:spacing w:line="422" w:lineRule="exact"/>
        <w:ind w:left="14" w:right="710"/>
        <w:rPr>
          <w:rFonts w:eastAsia="Times New Roman"/>
          <w:b/>
          <w:bCs/>
          <w:color w:val="000000"/>
          <w:spacing w:val="-5"/>
          <w:sz w:val="37"/>
          <w:szCs w:val="37"/>
        </w:rPr>
      </w:pPr>
    </w:p>
    <w:p w:rsidR="00504C1A" w:rsidRDefault="00504C1A" w:rsidP="00504C1A">
      <w:pPr>
        <w:shd w:val="clear" w:color="auto" w:fill="FFFFFF"/>
        <w:spacing w:line="422" w:lineRule="exact"/>
        <w:ind w:left="14" w:right="710"/>
      </w:pPr>
      <w:r>
        <w:rPr>
          <w:rFonts w:eastAsia="Times New Roman"/>
          <w:b/>
          <w:bCs/>
          <w:color w:val="000000"/>
          <w:spacing w:val="-5"/>
          <w:sz w:val="37"/>
          <w:szCs w:val="37"/>
        </w:rPr>
        <w:t xml:space="preserve">Девиз:   </w:t>
      </w:r>
      <w:r>
        <w:rPr>
          <w:rFonts w:eastAsia="Times New Roman"/>
          <w:i/>
          <w:iCs/>
          <w:color w:val="000000"/>
          <w:spacing w:val="-5"/>
          <w:sz w:val="37"/>
          <w:szCs w:val="37"/>
        </w:rPr>
        <w:t xml:space="preserve">«Светить всегда, светить везде: и в учебе, и в </w:t>
      </w:r>
      <w:r>
        <w:rPr>
          <w:rFonts w:eastAsia="Times New Roman"/>
          <w:i/>
          <w:iCs/>
          <w:color w:val="000000"/>
          <w:spacing w:val="-7"/>
          <w:sz w:val="37"/>
          <w:szCs w:val="37"/>
        </w:rPr>
        <w:t>труде»</w:t>
      </w:r>
    </w:p>
    <w:p w:rsidR="00504C1A" w:rsidRDefault="00504C1A" w:rsidP="00504C1A">
      <w:pPr>
        <w:shd w:val="clear" w:color="auto" w:fill="FFFFFF"/>
        <w:spacing w:before="470" w:line="331" w:lineRule="exact"/>
        <w:ind w:left="14"/>
      </w:pPr>
      <w:r>
        <w:rPr>
          <w:rFonts w:eastAsia="Times New Roman"/>
          <w:b/>
          <w:bCs/>
          <w:color w:val="000000"/>
          <w:spacing w:val="-13"/>
          <w:sz w:val="38"/>
          <w:szCs w:val="38"/>
        </w:rPr>
        <w:t>Клятва:</w:t>
      </w:r>
    </w:p>
    <w:p w:rsidR="00504C1A" w:rsidRDefault="00504C1A" w:rsidP="00504C1A">
      <w:pPr>
        <w:shd w:val="clear" w:color="auto" w:fill="FFFFFF"/>
        <w:spacing w:before="5" w:line="331" w:lineRule="exact"/>
        <w:ind w:left="24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>С каждой страницей</w:t>
      </w:r>
    </w:p>
    <w:p w:rsidR="00504C1A" w:rsidRDefault="00504C1A" w:rsidP="00504C1A">
      <w:pPr>
        <w:shd w:val="clear" w:color="auto" w:fill="FFFFFF"/>
        <w:spacing w:line="331" w:lineRule="exact"/>
        <w:ind w:left="19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>с каждой задачей</w:t>
      </w:r>
    </w:p>
    <w:p w:rsidR="00504C1A" w:rsidRDefault="00504C1A" w:rsidP="00504C1A">
      <w:pPr>
        <w:shd w:val="clear" w:color="auto" w:fill="FFFFFF"/>
        <w:spacing w:line="322" w:lineRule="exact"/>
        <w:ind w:left="29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>С каждой отметкой</w:t>
      </w:r>
    </w:p>
    <w:p w:rsidR="00504C1A" w:rsidRDefault="00504C1A" w:rsidP="00504C1A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>Будем мы расти!</w:t>
      </w:r>
    </w:p>
    <w:p w:rsidR="00504C1A" w:rsidRDefault="00504C1A" w:rsidP="00504C1A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>КЛЯНЕМСЯ!</w:t>
      </w:r>
    </w:p>
    <w:p w:rsidR="00504C1A" w:rsidRDefault="00504C1A" w:rsidP="00504C1A">
      <w:pPr>
        <w:shd w:val="clear" w:color="auto" w:fill="FFFFFF"/>
        <w:spacing w:line="322" w:lineRule="exact"/>
        <w:ind w:left="19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>Будем очень дружными</w:t>
      </w:r>
    </w:p>
    <w:p w:rsidR="00504C1A" w:rsidRDefault="00504C1A" w:rsidP="00504C1A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>И поможем каждому,</w:t>
      </w:r>
    </w:p>
    <w:p w:rsidR="00504C1A" w:rsidRDefault="00504C1A" w:rsidP="00504C1A">
      <w:pPr>
        <w:shd w:val="clear" w:color="auto" w:fill="FFFFFF"/>
        <w:spacing w:line="322" w:lineRule="exact"/>
        <w:ind w:left="19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Кто бы нам ни встретился</w:t>
      </w:r>
    </w:p>
    <w:p w:rsidR="00504C1A" w:rsidRDefault="00504C1A" w:rsidP="00504C1A">
      <w:pPr>
        <w:shd w:val="clear" w:color="auto" w:fill="FFFFFF"/>
        <w:spacing w:line="322" w:lineRule="exact"/>
        <w:ind w:left="24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>На жизненном пути,</w:t>
      </w:r>
    </w:p>
    <w:p w:rsidR="00504C1A" w:rsidRDefault="00504C1A" w:rsidP="00504C1A">
      <w:pPr>
        <w:shd w:val="clear" w:color="auto" w:fill="FFFFFF"/>
        <w:spacing w:line="322" w:lineRule="exact"/>
        <w:ind w:left="24"/>
      </w:pPr>
      <w:r>
        <w:rPr>
          <w:rFonts w:ascii="Courier New" w:eastAsia="Times New Roman" w:hAnsi="Courier New"/>
          <w:i/>
          <w:iCs/>
          <w:color w:val="000000"/>
          <w:spacing w:val="-11"/>
          <w:sz w:val="31"/>
          <w:szCs w:val="31"/>
        </w:rPr>
        <w:t>КЛЯНЕМСЯ</w:t>
      </w:r>
      <w:r>
        <w:rPr>
          <w:rFonts w:ascii="Courier New" w:eastAsia="Times New Roman" w:hAnsi="Courier New" w:cs="Courier New"/>
          <w:i/>
          <w:iCs/>
          <w:color w:val="000000"/>
          <w:spacing w:val="-11"/>
          <w:sz w:val="31"/>
          <w:szCs w:val="31"/>
        </w:rPr>
        <w:t xml:space="preserve">! </w:t>
      </w:r>
      <w:r>
        <w:rPr>
          <w:rFonts w:ascii="Courier New" w:eastAsia="Times New Roman" w:hAnsi="Courier New"/>
          <w:i/>
          <w:iCs/>
          <w:color w:val="000000"/>
          <w:spacing w:val="-11"/>
          <w:sz w:val="31"/>
          <w:szCs w:val="31"/>
        </w:rPr>
        <w:t>КЛЯНЕМСЯ</w:t>
      </w:r>
      <w:r>
        <w:rPr>
          <w:rFonts w:ascii="Courier New" w:eastAsia="Times New Roman" w:hAnsi="Courier New" w:cs="Courier New"/>
          <w:i/>
          <w:iCs/>
          <w:color w:val="000000"/>
          <w:spacing w:val="-11"/>
          <w:sz w:val="31"/>
          <w:szCs w:val="31"/>
        </w:rPr>
        <w:t xml:space="preserve">! </w:t>
      </w:r>
      <w:r>
        <w:rPr>
          <w:rFonts w:ascii="Courier New" w:eastAsia="Times New Roman" w:hAnsi="Courier New"/>
          <w:i/>
          <w:iCs/>
          <w:color w:val="000000"/>
          <w:spacing w:val="-11"/>
          <w:sz w:val="31"/>
          <w:szCs w:val="31"/>
        </w:rPr>
        <w:t>КЛЯНЕМСЯ</w:t>
      </w:r>
      <w:r>
        <w:rPr>
          <w:rFonts w:ascii="Courier New" w:eastAsia="Times New Roman" w:hAnsi="Courier New" w:cs="Courier New"/>
          <w:i/>
          <w:iCs/>
          <w:color w:val="000000"/>
          <w:spacing w:val="-11"/>
          <w:sz w:val="31"/>
          <w:szCs w:val="31"/>
        </w:rPr>
        <w:t>!</w:t>
      </w:r>
    </w:p>
    <w:p w:rsidR="00504C1A" w:rsidRDefault="00504C1A" w:rsidP="00504C1A">
      <w:pPr>
        <w:shd w:val="clear" w:color="auto" w:fill="FFFFFF"/>
        <w:spacing w:before="302"/>
        <w:ind w:left="29"/>
      </w:pPr>
      <w:r>
        <w:rPr>
          <w:rFonts w:eastAsia="Times New Roman"/>
          <w:b/>
          <w:bCs/>
          <w:i/>
          <w:iCs/>
          <w:color w:val="000000"/>
          <w:spacing w:val="-3"/>
          <w:sz w:val="29"/>
          <w:szCs w:val="29"/>
        </w:rPr>
        <w:t xml:space="preserve">Эмблема: </w:t>
      </w:r>
      <w:proofErr w:type="gramStart"/>
      <w:r>
        <w:rPr>
          <w:rFonts w:eastAsia="Times New Roman"/>
          <w:i/>
          <w:iCs/>
          <w:color w:val="000000"/>
          <w:spacing w:val="-3"/>
          <w:sz w:val="29"/>
          <w:szCs w:val="29"/>
        </w:rPr>
        <w:t xml:space="preserve">( </w:t>
      </w:r>
      <w:proofErr w:type="gramEnd"/>
      <w:r>
        <w:rPr>
          <w:rFonts w:eastAsia="Times New Roman"/>
          <w:i/>
          <w:iCs/>
          <w:color w:val="000000"/>
          <w:spacing w:val="-3"/>
          <w:sz w:val="29"/>
          <w:szCs w:val="29"/>
        </w:rPr>
        <w:t xml:space="preserve">гномик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— </w:t>
      </w:r>
      <w:r>
        <w:rPr>
          <w:rFonts w:eastAsia="Times New Roman"/>
          <w:i/>
          <w:iCs/>
          <w:color w:val="000000"/>
          <w:spacing w:val="-3"/>
          <w:sz w:val="29"/>
          <w:szCs w:val="29"/>
        </w:rPr>
        <w:t>светлячок с фонариком в руке)</w:t>
      </w:r>
    </w:p>
    <w:p w:rsidR="00504C1A" w:rsidRDefault="00504C1A" w:rsidP="00504C1A">
      <w:pPr>
        <w:shd w:val="clear" w:color="auto" w:fill="FFFFFF"/>
        <w:spacing w:before="322"/>
        <w:ind w:left="2534"/>
      </w:pPr>
      <w:r>
        <w:rPr>
          <w:rFonts w:eastAsia="Times New Roman"/>
          <w:b/>
          <w:bCs/>
          <w:color w:val="000000"/>
          <w:sz w:val="26"/>
          <w:szCs w:val="26"/>
        </w:rPr>
        <w:t>Права члена организации «Светлячки»</w:t>
      </w:r>
    </w:p>
    <w:p w:rsidR="00504C1A" w:rsidRDefault="00504C1A" w:rsidP="00504C1A">
      <w:pPr>
        <w:shd w:val="clear" w:color="auto" w:fill="FFFFFF"/>
        <w:spacing w:before="293" w:line="298" w:lineRule="exact"/>
        <w:ind w:left="48"/>
      </w:pPr>
      <w:r>
        <w:rPr>
          <w:rFonts w:eastAsia="Times New Roman"/>
          <w:color w:val="000000"/>
          <w:spacing w:val="-1"/>
          <w:sz w:val="26"/>
          <w:szCs w:val="26"/>
        </w:rPr>
        <w:t>Имеет право:</w:t>
      </w:r>
    </w:p>
    <w:p w:rsidR="00504C1A" w:rsidRDefault="00504C1A" w:rsidP="00504C1A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5" w:line="298" w:lineRule="exact"/>
        <w:ind w:left="413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Вносить предложения в Совет командиров по различным вопросам</w:t>
      </w:r>
    </w:p>
    <w:p w:rsidR="00504C1A" w:rsidRDefault="00504C1A" w:rsidP="00504C1A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left="773" w:right="710" w:hanging="360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Принимать участие во всех мероприятиях, организованных Советом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командиров</w:t>
      </w:r>
    </w:p>
    <w:p w:rsidR="00504C1A" w:rsidRDefault="00504C1A" w:rsidP="00504C1A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left="773" w:hanging="360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Выразить несогласие с решением командира отряда, Совета командиров.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Поставить данный вопрос на повторное обсуждение</w:t>
      </w:r>
    </w:p>
    <w:p w:rsidR="00504C1A" w:rsidRDefault="00504C1A" w:rsidP="00504C1A">
      <w:pPr>
        <w:shd w:val="clear" w:color="auto" w:fill="FFFFFF"/>
        <w:spacing w:before="590"/>
        <w:ind w:left="2952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Обязанности члена организации</w:t>
      </w:r>
    </w:p>
    <w:p w:rsidR="00504C1A" w:rsidRDefault="00504C1A" w:rsidP="00504C1A">
      <w:pPr>
        <w:numPr>
          <w:ilvl w:val="0"/>
          <w:numId w:val="2"/>
        </w:numPr>
        <w:shd w:val="clear" w:color="auto" w:fill="FFFFFF"/>
        <w:tabs>
          <w:tab w:val="left" w:pos="787"/>
        </w:tabs>
        <w:spacing w:before="298" w:line="298" w:lineRule="exact"/>
        <w:ind w:left="787" w:hanging="355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Активно участвовать во всех мероприятиях, проявляя высокую дисциплину и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организованность</w:t>
      </w:r>
    </w:p>
    <w:p w:rsidR="00504C1A" w:rsidRDefault="00504C1A" w:rsidP="00504C1A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98" w:lineRule="exact"/>
        <w:ind w:left="432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Быть примером в учебе, общественной жизни класса и школы</w:t>
      </w:r>
    </w:p>
    <w:p w:rsidR="00504C1A" w:rsidRDefault="00504C1A" w:rsidP="00504C1A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98" w:lineRule="exact"/>
        <w:ind w:left="432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Быть честным и отзывчивым</w:t>
      </w:r>
    </w:p>
    <w:p w:rsidR="00504C1A" w:rsidRDefault="00504C1A" w:rsidP="00504C1A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98" w:lineRule="exact"/>
        <w:ind w:left="432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Уметь сопереживать и сострадать</w:t>
      </w:r>
    </w:p>
    <w:p w:rsidR="00504C1A" w:rsidRDefault="00504C1A" w:rsidP="00504C1A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98" w:lineRule="exact"/>
        <w:ind w:left="432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Любить Родину, быть патриотом своей страны</w:t>
      </w:r>
    </w:p>
    <w:p w:rsidR="00504C1A" w:rsidRDefault="00504C1A" w:rsidP="00504C1A">
      <w:pPr>
        <w:shd w:val="clear" w:color="auto" w:fill="FFFFFF"/>
        <w:spacing w:before="298"/>
        <w:ind w:left="3202"/>
      </w:pPr>
      <w:r>
        <w:rPr>
          <w:rFonts w:eastAsia="Times New Roman"/>
          <w:b/>
          <w:bCs/>
          <w:color w:val="000000"/>
          <w:sz w:val="26"/>
          <w:szCs w:val="26"/>
        </w:rPr>
        <w:t>Правила Совета командиров</w:t>
      </w:r>
    </w:p>
    <w:p w:rsidR="001D74CC" w:rsidRPr="00E84E8B" w:rsidRDefault="001D74CC" w:rsidP="001D74CC">
      <w:pPr>
        <w:numPr>
          <w:ilvl w:val="0"/>
          <w:numId w:val="3"/>
        </w:numPr>
        <w:shd w:val="clear" w:color="auto" w:fill="FFFFFF"/>
        <w:spacing w:before="336"/>
        <w:ind w:left="862" w:hanging="403"/>
        <w:rPr>
          <w:rFonts w:eastAsia="Times New Roman"/>
          <w:bCs/>
          <w:color w:val="000000"/>
          <w:spacing w:val="5"/>
          <w:sz w:val="26"/>
          <w:szCs w:val="26"/>
        </w:rPr>
      </w:pPr>
      <w:r w:rsidRPr="00E84E8B">
        <w:rPr>
          <w:rFonts w:eastAsia="Times New Roman"/>
          <w:bCs/>
          <w:color w:val="000000"/>
          <w:spacing w:val="5"/>
          <w:sz w:val="26"/>
          <w:szCs w:val="26"/>
        </w:rPr>
        <w:t>Выносить на обсуждение актуальные вопросы</w:t>
      </w:r>
    </w:p>
    <w:p w:rsidR="001D74CC" w:rsidRPr="001A4EF4" w:rsidRDefault="001D74CC" w:rsidP="001D74CC">
      <w:pPr>
        <w:numPr>
          <w:ilvl w:val="0"/>
          <w:numId w:val="3"/>
        </w:numPr>
        <w:shd w:val="clear" w:color="auto" w:fill="FFFFFF"/>
        <w:ind w:left="862" w:hanging="403"/>
        <w:rPr>
          <w:sz w:val="26"/>
          <w:szCs w:val="26"/>
        </w:rPr>
      </w:pPr>
      <w:r w:rsidRPr="00E84E8B">
        <w:rPr>
          <w:rFonts w:eastAsia="Times New Roman"/>
          <w:bCs/>
          <w:color w:val="000000"/>
          <w:spacing w:val="5"/>
          <w:sz w:val="26"/>
          <w:szCs w:val="26"/>
        </w:rPr>
        <w:t>Организовывать и проводить линейки по важным вопросам</w:t>
      </w:r>
    </w:p>
    <w:p w:rsidR="001A4EF4" w:rsidRDefault="001A4EF4" w:rsidP="001A4EF4">
      <w:pPr>
        <w:shd w:val="clear" w:color="auto" w:fill="FFFFFF"/>
        <w:rPr>
          <w:rFonts w:eastAsia="Times New Roman"/>
          <w:bCs/>
          <w:color w:val="000000"/>
          <w:spacing w:val="5"/>
          <w:sz w:val="26"/>
          <w:szCs w:val="26"/>
        </w:rPr>
      </w:pPr>
    </w:p>
    <w:p w:rsidR="001A4EF4" w:rsidRDefault="001A4EF4" w:rsidP="001A4EF4">
      <w:pPr>
        <w:shd w:val="clear" w:color="auto" w:fill="FFFFFF"/>
        <w:rPr>
          <w:rFonts w:eastAsia="Times New Roman"/>
          <w:bCs/>
          <w:color w:val="000000"/>
          <w:spacing w:val="5"/>
          <w:sz w:val="26"/>
          <w:szCs w:val="26"/>
        </w:rPr>
      </w:pPr>
    </w:p>
    <w:p w:rsidR="001A4EF4" w:rsidRDefault="001A4EF4" w:rsidP="001A4EF4">
      <w:pPr>
        <w:shd w:val="clear" w:color="auto" w:fill="FFFFFF"/>
        <w:rPr>
          <w:rFonts w:eastAsia="Times New Roman"/>
          <w:bCs/>
          <w:color w:val="000000"/>
          <w:spacing w:val="5"/>
          <w:sz w:val="26"/>
          <w:szCs w:val="26"/>
        </w:rPr>
      </w:pPr>
    </w:p>
    <w:p w:rsidR="001A4EF4" w:rsidRPr="001D74CC" w:rsidRDefault="001A4EF4" w:rsidP="001A4EF4">
      <w:pPr>
        <w:shd w:val="clear" w:color="auto" w:fill="FFFFFF"/>
        <w:rPr>
          <w:sz w:val="26"/>
          <w:szCs w:val="26"/>
        </w:rPr>
      </w:pPr>
    </w:p>
    <w:p w:rsidR="001D74CC" w:rsidRPr="001D74CC" w:rsidRDefault="001D74CC" w:rsidP="001D74CC">
      <w:pPr>
        <w:pStyle w:val="a3"/>
        <w:numPr>
          <w:ilvl w:val="0"/>
          <w:numId w:val="3"/>
        </w:numPr>
        <w:shd w:val="clear" w:color="auto" w:fill="FFFFFF"/>
        <w:spacing w:line="298" w:lineRule="exact"/>
        <w:ind w:right="518"/>
        <w:rPr>
          <w:rFonts w:eastAsia="Times New Roman"/>
          <w:color w:val="000000"/>
          <w:spacing w:val="2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Вносить свои предложения в организацию «Наследники» по различным </w:t>
      </w:r>
      <w:r w:rsidRPr="001D74CC">
        <w:rPr>
          <w:rFonts w:eastAsia="Times New Roman"/>
          <w:color w:val="000000"/>
          <w:spacing w:val="2"/>
          <w:sz w:val="26"/>
          <w:szCs w:val="26"/>
        </w:rPr>
        <w:t>вопросам</w:t>
      </w:r>
    </w:p>
    <w:p w:rsidR="001D74CC" w:rsidRPr="001D74CC" w:rsidRDefault="001D74CC" w:rsidP="001D74CC">
      <w:pPr>
        <w:pStyle w:val="a3"/>
        <w:shd w:val="clear" w:color="auto" w:fill="FFFFFF"/>
        <w:spacing w:line="298" w:lineRule="exact"/>
        <w:ind w:left="866" w:right="518"/>
        <w:rPr>
          <w:rFonts w:eastAsia="Times New Roman"/>
          <w:b/>
          <w:bCs/>
          <w:color w:val="000000"/>
          <w:spacing w:val="1"/>
          <w:sz w:val="26"/>
          <w:szCs w:val="26"/>
        </w:rPr>
      </w:pPr>
    </w:p>
    <w:p w:rsidR="001D74CC" w:rsidRPr="001D74CC" w:rsidRDefault="001D74CC" w:rsidP="001D74CC">
      <w:pPr>
        <w:pStyle w:val="a3"/>
        <w:shd w:val="clear" w:color="auto" w:fill="FFFFFF"/>
        <w:spacing w:line="298" w:lineRule="exact"/>
        <w:ind w:left="866" w:right="518"/>
        <w:rPr>
          <w:rFonts w:eastAsia="Times New Roman"/>
          <w:b/>
          <w:bCs/>
          <w:color w:val="000000"/>
          <w:spacing w:val="1"/>
          <w:sz w:val="26"/>
          <w:szCs w:val="26"/>
        </w:rPr>
      </w:pPr>
    </w:p>
    <w:p w:rsidR="001D74CC" w:rsidRPr="001D74CC" w:rsidRDefault="001D74CC" w:rsidP="001D74CC">
      <w:pPr>
        <w:pStyle w:val="a3"/>
        <w:shd w:val="clear" w:color="auto" w:fill="FFFFFF"/>
        <w:spacing w:line="298" w:lineRule="exact"/>
        <w:ind w:left="866" w:right="518"/>
        <w:rPr>
          <w:sz w:val="26"/>
          <w:szCs w:val="26"/>
        </w:rPr>
      </w:pPr>
      <w:r w:rsidRPr="001D74CC">
        <w:rPr>
          <w:rFonts w:eastAsia="Times New Roman"/>
          <w:b/>
          <w:bCs/>
          <w:color w:val="000000"/>
          <w:spacing w:val="1"/>
          <w:sz w:val="26"/>
          <w:szCs w:val="26"/>
        </w:rPr>
        <w:t>Направления работы, реализующие поставленные задачи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312"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Патриотическое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Экологическое</w:t>
      </w:r>
    </w:p>
    <w:p w:rsidR="001D74CC" w:rsidRPr="001D74CC" w:rsidRDefault="00B54BA1" w:rsidP="00B54BA1">
      <w:pPr>
        <w:shd w:val="clear" w:color="auto" w:fill="FFFFFF"/>
        <w:tabs>
          <w:tab w:val="left" w:pos="720"/>
        </w:tabs>
        <w:spacing w:line="322" w:lineRule="exact"/>
        <w:ind w:left="35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-   </w:t>
      </w:r>
      <w:r w:rsidR="001D74CC" w:rsidRPr="001D74CC">
        <w:rPr>
          <w:rFonts w:eastAsia="Times New Roman"/>
          <w:color w:val="000000"/>
          <w:spacing w:val="-4"/>
          <w:sz w:val="26"/>
          <w:szCs w:val="26"/>
        </w:rPr>
        <w:t>Развитие гражданской активности</w:t>
      </w:r>
    </w:p>
    <w:p w:rsidR="001D74CC" w:rsidRPr="001D74CC" w:rsidRDefault="00B54BA1" w:rsidP="00B54BA1">
      <w:pPr>
        <w:shd w:val="clear" w:color="auto" w:fill="FFFFFF"/>
        <w:tabs>
          <w:tab w:val="left" w:pos="720"/>
        </w:tabs>
        <w:spacing w:line="322" w:lineRule="exact"/>
        <w:ind w:left="35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-   </w:t>
      </w:r>
      <w:r w:rsidR="001D74CC" w:rsidRPr="001D74CC">
        <w:rPr>
          <w:rFonts w:eastAsia="Times New Roman"/>
          <w:color w:val="000000"/>
          <w:spacing w:val="-4"/>
          <w:sz w:val="26"/>
          <w:szCs w:val="26"/>
        </w:rPr>
        <w:t>Трудовое</w:t>
      </w:r>
    </w:p>
    <w:p w:rsidR="001D74CC" w:rsidRPr="001D74CC" w:rsidRDefault="001D74CC" w:rsidP="001D74CC">
      <w:pPr>
        <w:shd w:val="clear" w:color="auto" w:fill="FFFFFF"/>
        <w:tabs>
          <w:tab w:val="left" w:pos="720"/>
        </w:tabs>
        <w:spacing w:line="322" w:lineRule="exact"/>
        <w:ind w:left="350"/>
        <w:rPr>
          <w:sz w:val="26"/>
          <w:szCs w:val="26"/>
        </w:rPr>
      </w:pPr>
      <w:r w:rsidRPr="001D74CC">
        <w:rPr>
          <w:color w:val="000000"/>
          <w:sz w:val="26"/>
          <w:szCs w:val="26"/>
        </w:rPr>
        <w:t>-</w:t>
      </w:r>
      <w:r w:rsidRPr="001D74CC">
        <w:rPr>
          <w:color w:val="000000"/>
          <w:sz w:val="26"/>
          <w:szCs w:val="26"/>
        </w:rPr>
        <w:tab/>
      </w:r>
      <w:r w:rsidRPr="001D74CC">
        <w:rPr>
          <w:rFonts w:eastAsia="Times New Roman"/>
          <w:color w:val="000000"/>
          <w:spacing w:val="-2"/>
          <w:sz w:val="26"/>
          <w:szCs w:val="26"/>
        </w:rPr>
        <w:t>Спортивное и оздоровительное</w:t>
      </w:r>
    </w:p>
    <w:p w:rsidR="001D74CC" w:rsidRPr="001D74CC" w:rsidRDefault="00B54BA1" w:rsidP="001D74CC">
      <w:pPr>
        <w:shd w:val="clear" w:color="auto" w:fill="FFFFFF"/>
        <w:tabs>
          <w:tab w:val="left" w:pos="720"/>
        </w:tabs>
        <w:spacing w:line="322" w:lineRule="exact"/>
        <w:ind w:left="350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  </w:t>
      </w:r>
      <w:r w:rsidR="001D74CC" w:rsidRPr="001D74CC">
        <w:rPr>
          <w:rFonts w:eastAsia="Times New Roman"/>
          <w:color w:val="000000"/>
          <w:sz w:val="26"/>
          <w:szCs w:val="26"/>
        </w:rPr>
        <w:t>Этическое и эстетическое</w:t>
      </w:r>
    </w:p>
    <w:p w:rsidR="001D74CC" w:rsidRPr="001D74CC" w:rsidRDefault="001D74CC" w:rsidP="001D74CC">
      <w:pPr>
        <w:shd w:val="clear" w:color="auto" w:fill="FFFFFF"/>
        <w:spacing w:before="307"/>
        <w:rPr>
          <w:sz w:val="26"/>
          <w:szCs w:val="26"/>
        </w:rPr>
      </w:pPr>
      <w:r w:rsidRPr="001D74CC">
        <w:rPr>
          <w:rFonts w:eastAsia="Times New Roman"/>
          <w:i/>
          <w:iCs/>
          <w:color w:val="000000"/>
          <w:spacing w:val="-4"/>
          <w:sz w:val="26"/>
          <w:szCs w:val="26"/>
        </w:rPr>
        <w:t>Задачи данных направлений реализуются через следующие мероприятия</w:t>
      </w:r>
    </w:p>
    <w:p w:rsidR="001D74CC" w:rsidRPr="001D74CC" w:rsidRDefault="001D74CC" w:rsidP="001D74CC">
      <w:pPr>
        <w:shd w:val="clear" w:color="auto" w:fill="FFFFFF"/>
        <w:spacing w:before="274" w:line="322" w:lineRule="exact"/>
        <w:ind w:left="10"/>
        <w:rPr>
          <w:sz w:val="26"/>
          <w:szCs w:val="26"/>
        </w:rPr>
      </w:pPr>
      <w:r w:rsidRPr="001D74CC">
        <w:rPr>
          <w:rFonts w:eastAsia="Times New Roman"/>
          <w:b/>
          <w:bCs/>
          <w:color w:val="000000"/>
          <w:spacing w:val="-3"/>
          <w:sz w:val="26"/>
          <w:szCs w:val="26"/>
        </w:rPr>
        <w:t>Патриотическое</w:t>
      </w:r>
      <w:proofErr w:type="gramStart"/>
      <w:r w:rsidRPr="001D74CC"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1D74CC">
        <w:rPr>
          <w:rFonts w:eastAsia="Times New Roman"/>
          <w:color w:val="000000"/>
          <w:spacing w:val="-3"/>
          <w:sz w:val="26"/>
          <w:szCs w:val="26"/>
        </w:rPr>
        <w:t>У</w:t>
      </w:r>
      <w:proofErr w:type="gramEnd"/>
      <w:r w:rsidRPr="001D74CC">
        <w:rPr>
          <w:rFonts w:eastAsia="Times New Roman"/>
          <w:color w:val="000000"/>
          <w:spacing w:val="-3"/>
          <w:sz w:val="26"/>
          <w:szCs w:val="26"/>
        </w:rPr>
        <w:t>чимся любить Родину и служить Отечеству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5"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военизированные игры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поисковая работа, сотрудничество со школьным музеем,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встречи с ветеранами,</w:t>
      </w:r>
    </w:p>
    <w:p w:rsidR="001D74CC" w:rsidRPr="001D74CC" w:rsidRDefault="001D74CC" w:rsidP="001D74CC">
      <w:pPr>
        <w:shd w:val="clear" w:color="auto" w:fill="FFFFFF"/>
        <w:tabs>
          <w:tab w:val="left" w:pos="720"/>
        </w:tabs>
        <w:spacing w:line="322" w:lineRule="exact"/>
        <w:ind w:left="350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  </w:t>
      </w:r>
      <w:r w:rsidRPr="001D74CC">
        <w:rPr>
          <w:rFonts w:eastAsia="Times New Roman"/>
          <w:color w:val="000000"/>
          <w:sz w:val="26"/>
          <w:szCs w:val="26"/>
        </w:rPr>
        <w:t>экскурсии в музеи города,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знакомство со службой в армии и милиции, в пожарных частях,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5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участие в городских, общественно-значимых мероприятиях,</w:t>
      </w:r>
    </w:p>
    <w:p w:rsidR="001D74CC" w:rsidRPr="001D74CC" w:rsidRDefault="001D74CC" w:rsidP="001D74CC">
      <w:pPr>
        <w:shd w:val="clear" w:color="auto" w:fill="FFFFFF"/>
        <w:tabs>
          <w:tab w:val="left" w:pos="720"/>
        </w:tabs>
        <w:ind w:left="35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-   </w:t>
      </w:r>
      <w:r w:rsidRPr="001D74CC">
        <w:rPr>
          <w:rFonts w:eastAsia="Times New Roman"/>
          <w:color w:val="000000"/>
          <w:spacing w:val="1"/>
          <w:sz w:val="26"/>
          <w:szCs w:val="26"/>
        </w:rPr>
        <w:t>изучение истории родного края, биографий наших славных земляков</w:t>
      </w:r>
    </w:p>
    <w:p w:rsidR="001D74CC" w:rsidRPr="001D74CC" w:rsidRDefault="001D74CC" w:rsidP="001D74CC">
      <w:pPr>
        <w:shd w:val="clear" w:color="auto" w:fill="FFFFFF"/>
        <w:tabs>
          <w:tab w:val="left" w:pos="426"/>
        </w:tabs>
        <w:spacing w:before="10" w:line="307" w:lineRule="exact"/>
        <w:ind w:left="709" w:hanging="42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-    </w:t>
      </w:r>
      <w:r w:rsidRPr="001D74CC">
        <w:rPr>
          <w:rFonts w:eastAsia="Times New Roman"/>
          <w:color w:val="000000"/>
          <w:spacing w:val="1"/>
          <w:sz w:val="26"/>
          <w:szCs w:val="26"/>
        </w:rPr>
        <w:t>цикл мероприятий по теме «Боевое прошлое нашей страны в духовной жизни</w:t>
      </w:r>
      <w:r w:rsidRPr="001D74CC">
        <w:rPr>
          <w:rFonts w:eastAsia="Times New Roman"/>
          <w:color w:val="000000"/>
          <w:spacing w:val="1"/>
          <w:sz w:val="26"/>
          <w:szCs w:val="26"/>
        </w:rPr>
        <w:br/>
        <w:t>нашего народа»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" w:line="307" w:lineRule="exact"/>
        <w:ind w:left="720" w:hanging="37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Мероприятия, посвященные общегосударственным праздникам, изучение</w:t>
      </w:r>
      <w:r w:rsidRPr="001D74CC">
        <w:rPr>
          <w:rFonts w:eastAsia="Times New Roman"/>
          <w:color w:val="000000"/>
          <w:sz w:val="26"/>
          <w:szCs w:val="26"/>
        </w:rPr>
        <w:br/>
      </w:r>
      <w:r w:rsidRPr="001D74CC">
        <w:rPr>
          <w:rFonts w:eastAsia="Times New Roman"/>
          <w:color w:val="000000"/>
          <w:spacing w:val="1"/>
          <w:sz w:val="26"/>
          <w:szCs w:val="26"/>
        </w:rPr>
        <w:t>государственной символики</w:t>
      </w:r>
    </w:p>
    <w:p w:rsidR="001D74CC" w:rsidRPr="001D74CC" w:rsidRDefault="001D74CC" w:rsidP="001D74CC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" w:line="307" w:lineRule="exact"/>
        <w:ind w:left="720" w:right="499" w:hanging="370"/>
        <w:rPr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-1"/>
          <w:sz w:val="26"/>
          <w:szCs w:val="26"/>
        </w:rPr>
        <w:t>Знакомство с биографиями и делами выдающихся сынов Отечества, с</w:t>
      </w:r>
      <w:r w:rsidRPr="001D74CC">
        <w:rPr>
          <w:rFonts w:eastAsia="Times New Roman"/>
          <w:color w:val="000000"/>
          <w:spacing w:val="-1"/>
          <w:sz w:val="26"/>
          <w:szCs w:val="26"/>
        </w:rPr>
        <w:br/>
      </w:r>
      <w:r w:rsidRPr="001D74CC">
        <w:rPr>
          <w:rFonts w:eastAsia="Times New Roman"/>
          <w:color w:val="000000"/>
          <w:spacing w:val="1"/>
          <w:sz w:val="26"/>
          <w:szCs w:val="26"/>
        </w:rPr>
        <w:t>достижениями Родины</w:t>
      </w:r>
    </w:p>
    <w:p w:rsidR="001D74CC" w:rsidRPr="001D74CC" w:rsidRDefault="001D74CC" w:rsidP="001D74CC">
      <w:pPr>
        <w:shd w:val="clear" w:color="auto" w:fill="FFFFFF"/>
        <w:spacing w:before="298"/>
        <w:ind w:left="48"/>
        <w:rPr>
          <w:sz w:val="26"/>
          <w:szCs w:val="26"/>
        </w:rPr>
      </w:pPr>
      <w:r w:rsidRPr="001D74CC">
        <w:rPr>
          <w:rFonts w:eastAsia="Times New Roman"/>
          <w:b/>
          <w:bCs/>
          <w:color w:val="000000"/>
          <w:sz w:val="26"/>
          <w:szCs w:val="26"/>
        </w:rPr>
        <w:t>Экологическое</w:t>
      </w:r>
    </w:p>
    <w:p w:rsidR="001D74CC" w:rsidRPr="001D74CC" w:rsidRDefault="001D74CC" w:rsidP="001D74CC">
      <w:pPr>
        <w:shd w:val="clear" w:color="auto" w:fill="FFFFFF"/>
        <w:tabs>
          <w:tab w:val="left" w:pos="720"/>
        </w:tabs>
        <w:spacing w:before="298" w:line="322" w:lineRule="exact"/>
        <w:ind w:left="350"/>
        <w:rPr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—</w:t>
      </w:r>
      <w:r w:rsidRPr="001D74CC">
        <w:rPr>
          <w:rFonts w:eastAsia="Times New Roman"/>
          <w:color w:val="000000"/>
          <w:sz w:val="26"/>
          <w:szCs w:val="26"/>
        </w:rPr>
        <w:tab/>
      </w:r>
      <w:r w:rsidRPr="001D74CC">
        <w:rPr>
          <w:rFonts w:eastAsia="Times New Roman"/>
          <w:color w:val="000000"/>
          <w:spacing w:val="1"/>
          <w:sz w:val="26"/>
          <w:szCs w:val="26"/>
        </w:rPr>
        <w:t>Цикл мероприятий на тему «Мы — дети твои, дорогая Земля!»</w:t>
      </w:r>
    </w:p>
    <w:p w:rsidR="001D74CC" w:rsidRPr="001D74CC" w:rsidRDefault="001D74CC" w:rsidP="001D74CC">
      <w:pPr>
        <w:shd w:val="clear" w:color="auto" w:fill="FFFFFF"/>
        <w:tabs>
          <w:tab w:val="left" w:pos="720"/>
        </w:tabs>
        <w:spacing w:line="322" w:lineRule="exact"/>
        <w:ind w:left="350"/>
        <w:rPr>
          <w:sz w:val="26"/>
          <w:szCs w:val="26"/>
        </w:rPr>
      </w:pPr>
      <w:r w:rsidRPr="001D74CC">
        <w:rPr>
          <w:color w:val="000000"/>
          <w:sz w:val="26"/>
          <w:szCs w:val="26"/>
        </w:rPr>
        <w:t>-</w:t>
      </w:r>
      <w:r w:rsidRPr="001D74CC">
        <w:rPr>
          <w:color w:val="000000"/>
          <w:sz w:val="26"/>
          <w:szCs w:val="26"/>
        </w:rPr>
        <w:tab/>
      </w:r>
      <w:r w:rsidRPr="001D74CC">
        <w:rPr>
          <w:rFonts w:eastAsia="Times New Roman"/>
          <w:color w:val="000000"/>
          <w:sz w:val="26"/>
          <w:szCs w:val="26"/>
        </w:rPr>
        <w:t>Экологические десанты</w:t>
      </w:r>
    </w:p>
    <w:p w:rsidR="001D74CC" w:rsidRPr="001D74CC" w:rsidRDefault="001D74CC" w:rsidP="001D74CC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22" w:lineRule="exact"/>
        <w:ind w:left="350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Субботники</w:t>
      </w:r>
    </w:p>
    <w:p w:rsidR="001D74CC" w:rsidRPr="001D74CC" w:rsidRDefault="001D74CC" w:rsidP="001D74CC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5" w:line="322" w:lineRule="exact"/>
        <w:ind w:left="350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>Природоохранная пропаганда</w:t>
      </w:r>
    </w:p>
    <w:p w:rsidR="001D74CC" w:rsidRPr="001D74CC" w:rsidRDefault="001D74CC" w:rsidP="001D74CC">
      <w:pPr>
        <w:shd w:val="clear" w:color="auto" w:fill="FFFFFF"/>
        <w:spacing w:before="283"/>
        <w:ind w:left="1594"/>
        <w:rPr>
          <w:sz w:val="26"/>
          <w:szCs w:val="26"/>
        </w:rPr>
      </w:pPr>
      <w:r w:rsidRPr="001D74CC">
        <w:rPr>
          <w:rFonts w:eastAsia="Times New Roman"/>
          <w:b/>
          <w:bCs/>
          <w:color w:val="000000"/>
          <w:sz w:val="26"/>
          <w:szCs w:val="26"/>
        </w:rPr>
        <w:t>Общественная активность и гражданское самосознание</w:t>
      </w:r>
    </w:p>
    <w:p w:rsidR="001D74CC" w:rsidRPr="001D74CC" w:rsidRDefault="001D74CC" w:rsidP="001D74CC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322"/>
        <w:ind w:left="413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Организация школьного и классного самоуправления</w:t>
      </w:r>
    </w:p>
    <w:p w:rsidR="001D74CC" w:rsidRPr="001D74CC" w:rsidRDefault="001D74CC" w:rsidP="001D74CC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9" w:line="312" w:lineRule="exact"/>
        <w:ind w:left="413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1"/>
          <w:sz w:val="26"/>
          <w:szCs w:val="26"/>
        </w:rPr>
        <w:t xml:space="preserve">Организация встреч </w:t>
      </w:r>
      <w:r w:rsidRPr="001D74CC"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с </w:t>
      </w:r>
      <w:r w:rsidRPr="001D74CC">
        <w:rPr>
          <w:rFonts w:eastAsia="Times New Roman"/>
          <w:color w:val="000000"/>
          <w:spacing w:val="1"/>
          <w:sz w:val="26"/>
          <w:szCs w:val="26"/>
        </w:rPr>
        <w:t>интересными людьми, экскурсий</w:t>
      </w:r>
    </w:p>
    <w:p w:rsidR="001D74CC" w:rsidRPr="001D74CC" w:rsidRDefault="001D74CC" w:rsidP="001D74CC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0" w:line="312" w:lineRule="exact"/>
        <w:ind w:left="787" w:right="499" w:hanging="374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z w:val="26"/>
          <w:szCs w:val="26"/>
        </w:rPr>
        <w:t>Организация конкурсов, состязаний, сборов и слетов, праздников, игр и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1D74CC">
        <w:rPr>
          <w:rFonts w:eastAsia="Times New Roman"/>
          <w:color w:val="000000"/>
          <w:spacing w:val="1"/>
          <w:sz w:val="26"/>
          <w:szCs w:val="26"/>
        </w:rPr>
        <w:t>турпоходов</w:t>
      </w:r>
    </w:p>
    <w:p w:rsidR="001D74CC" w:rsidRPr="001D74CC" w:rsidRDefault="001D74CC" w:rsidP="001D74CC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5" w:line="312" w:lineRule="exact"/>
        <w:ind w:left="413"/>
        <w:rPr>
          <w:rFonts w:eastAsia="Times New Roman"/>
          <w:color w:val="000000"/>
          <w:sz w:val="26"/>
          <w:szCs w:val="26"/>
        </w:rPr>
      </w:pPr>
      <w:r w:rsidRPr="001D74CC">
        <w:rPr>
          <w:rFonts w:eastAsia="Times New Roman"/>
          <w:color w:val="000000"/>
          <w:spacing w:val="-4"/>
          <w:sz w:val="26"/>
          <w:szCs w:val="26"/>
        </w:rPr>
        <w:t xml:space="preserve">Знакомство с символикой, общественным устройством и законами </w:t>
      </w:r>
      <w:proofErr w:type="gramStart"/>
      <w:r w:rsidRPr="001D74CC">
        <w:rPr>
          <w:rFonts w:eastAsia="Times New Roman"/>
          <w:color w:val="000000"/>
          <w:spacing w:val="-4"/>
          <w:sz w:val="26"/>
          <w:szCs w:val="26"/>
        </w:rPr>
        <w:t>нашего</w:t>
      </w:r>
      <w:proofErr w:type="gramEnd"/>
    </w:p>
    <w:p w:rsidR="001D74CC" w:rsidRDefault="001D74CC" w:rsidP="00B93D34">
      <w:pPr>
        <w:tabs>
          <w:tab w:val="left" w:pos="50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54BA1">
        <w:rPr>
          <w:sz w:val="26"/>
          <w:szCs w:val="26"/>
        </w:rPr>
        <w:t>г</w:t>
      </w:r>
      <w:r>
        <w:rPr>
          <w:sz w:val="26"/>
          <w:szCs w:val="26"/>
        </w:rPr>
        <w:t>осударства</w:t>
      </w:r>
    </w:p>
    <w:p w:rsidR="00B54BA1" w:rsidRDefault="00B54BA1" w:rsidP="00B93D34">
      <w:pPr>
        <w:tabs>
          <w:tab w:val="left" w:pos="5080"/>
        </w:tabs>
        <w:ind w:firstLine="426"/>
        <w:jc w:val="both"/>
        <w:rPr>
          <w:sz w:val="26"/>
          <w:szCs w:val="26"/>
        </w:rPr>
      </w:pPr>
    </w:p>
    <w:p w:rsidR="004224C5" w:rsidRDefault="004224C5" w:rsidP="004224C5">
      <w:pPr>
        <w:shd w:val="clear" w:color="auto" w:fill="FFFFFF"/>
      </w:pPr>
      <w:r>
        <w:rPr>
          <w:rFonts w:eastAsia="Times New Roman"/>
          <w:b/>
          <w:bCs/>
          <w:color w:val="000000"/>
          <w:spacing w:val="1"/>
          <w:sz w:val="26"/>
          <w:szCs w:val="26"/>
        </w:rPr>
        <w:lastRenderedPageBreak/>
        <w:t>Этическое и эстетическое</w:t>
      </w:r>
    </w:p>
    <w:p w:rsidR="004224C5" w:rsidRDefault="004224C5" w:rsidP="004224C5">
      <w:pPr>
        <w:shd w:val="clear" w:color="auto" w:fill="FFFFFF"/>
        <w:tabs>
          <w:tab w:val="left" w:pos="715"/>
        </w:tabs>
        <w:spacing w:before="322" w:line="302" w:lineRule="exact"/>
        <w:ind w:left="715" w:right="1037" w:hanging="365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1"/>
          <w:sz w:val="26"/>
          <w:szCs w:val="26"/>
        </w:rPr>
        <w:t>Цикл мероприятий на тему «Единство слов, творений рук и звуков»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(</w:t>
      </w:r>
      <w:proofErr w:type="spellStart"/>
      <w:r>
        <w:rPr>
          <w:rFonts w:eastAsia="Times New Roman"/>
          <w:color w:val="000000"/>
          <w:spacing w:val="1"/>
          <w:sz w:val="26"/>
          <w:szCs w:val="26"/>
        </w:rPr>
        <w:t>литература+живопись+музыка</w:t>
      </w:r>
      <w:proofErr w:type="spellEnd"/>
      <w:r>
        <w:rPr>
          <w:rFonts w:eastAsia="Times New Roman"/>
          <w:color w:val="000000"/>
          <w:spacing w:val="1"/>
          <w:sz w:val="26"/>
          <w:szCs w:val="26"/>
        </w:rPr>
        <w:t>)</w:t>
      </w:r>
    </w:p>
    <w:p w:rsidR="004224C5" w:rsidRDefault="004224C5" w:rsidP="004224C5">
      <w:pPr>
        <w:shd w:val="clear" w:color="auto" w:fill="FFFFFF"/>
        <w:tabs>
          <w:tab w:val="left" w:pos="725"/>
        </w:tabs>
        <w:spacing w:before="14" w:line="307" w:lineRule="exact"/>
        <w:ind w:left="725" w:right="518" w:hanging="370"/>
      </w:pPr>
      <w:r>
        <w:rPr>
          <w:rFonts w:eastAsia="Times New Roman"/>
          <w:color w:val="000000"/>
          <w:sz w:val="26"/>
          <w:szCs w:val="26"/>
        </w:rPr>
        <w:t>—</w:t>
      </w:r>
      <w:r>
        <w:rPr>
          <w:rFonts w:eastAsia="Times New Roman"/>
          <w:color w:val="000000"/>
          <w:sz w:val="26"/>
          <w:szCs w:val="26"/>
        </w:rPr>
        <w:tab/>
        <w:t>Организация творческих встреч, экскурсий и культпоходов, занятий в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библиотеке, музее, театре</w:t>
      </w:r>
    </w:p>
    <w:p w:rsidR="004224C5" w:rsidRDefault="004224C5" w:rsidP="004224C5">
      <w:pPr>
        <w:shd w:val="clear" w:color="auto" w:fill="FFFFFF"/>
        <w:tabs>
          <w:tab w:val="left" w:pos="715"/>
        </w:tabs>
        <w:spacing w:before="5" w:line="307" w:lineRule="exact"/>
        <w:ind w:left="715" w:hanging="365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1"/>
          <w:sz w:val="26"/>
          <w:szCs w:val="26"/>
        </w:rPr>
        <w:t>Организация творческих выставок (поделок, рисунков), литературных чтений,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конкурсов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 w:line="307" w:lineRule="exact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Организация театрализованных праздников, игр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 w:line="298" w:lineRule="exact"/>
        <w:ind w:left="725" w:right="518" w:hanging="37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Знакомство с правилами поведения в общественных местах (культура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поведения)</w:t>
      </w:r>
    </w:p>
    <w:p w:rsidR="004224C5" w:rsidRDefault="004224C5" w:rsidP="004224C5">
      <w:pPr>
        <w:shd w:val="clear" w:color="auto" w:fill="FFFFFF"/>
        <w:tabs>
          <w:tab w:val="left" w:pos="715"/>
        </w:tabs>
        <w:spacing w:before="19" w:line="298" w:lineRule="exact"/>
        <w:ind w:left="715" w:right="518" w:hanging="365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Знакомство с правилами культурного общения людей (этика общения и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человеческих отношений)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9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Изучение вопросов детской моды, эстетики внешнего вида учащихся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9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Активное участие в работе школьной газеты</w:t>
      </w:r>
    </w:p>
    <w:p w:rsidR="004224C5" w:rsidRDefault="004224C5" w:rsidP="004224C5">
      <w:pPr>
        <w:shd w:val="clear" w:color="auto" w:fill="FFFFFF"/>
        <w:spacing w:before="298"/>
        <w:ind w:left="19"/>
      </w:pPr>
      <w:r>
        <w:rPr>
          <w:rFonts w:eastAsia="Times New Roman"/>
          <w:b/>
          <w:bCs/>
          <w:color w:val="000000"/>
          <w:spacing w:val="1"/>
          <w:sz w:val="26"/>
          <w:szCs w:val="26"/>
        </w:rPr>
        <w:t>Спортивное и оздоровительное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302"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Организация спортивных конкурсов, игр и состязаний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Цикл мероприятий на тему «Чистота — залог здоровья»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Знакомство с вопросами полового воспитания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Знакомство с санитарно-гигиеническими правилами и нормами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Организация физической зарядки (</w:t>
      </w:r>
      <w:proofErr w:type="spellStart"/>
      <w:r>
        <w:rPr>
          <w:rFonts w:eastAsia="Times New Roman"/>
          <w:color w:val="000000"/>
          <w:spacing w:val="1"/>
          <w:sz w:val="26"/>
          <w:szCs w:val="26"/>
        </w:rPr>
        <w:t>физминуток</w:t>
      </w:r>
      <w:proofErr w:type="spellEnd"/>
      <w:r>
        <w:rPr>
          <w:rFonts w:eastAsia="Times New Roman"/>
          <w:color w:val="000000"/>
          <w:spacing w:val="1"/>
          <w:sz w:val="26"/>
          <w:szCs w:val="26"/>
        </w:rPr>
        <w:t>) в классах</w:t>
      </w:r>
    </w:p>
    <w:p w:rsidR="004224C5" w:rsidRDefault="004224C5" w:rsidP="004224C5">
      <w:pPr>
        <w:shd w:val="clear" w:color="auto" w:fill="FFFFFF"/>
        <w:spacing w:before="278"/>
        <w:ind w:left="3014"/>
      </w:pPr>
      <w:r>
        <w:rPr>
          <w:rFonts w:eastAsia="Times New Roman"/>
          <w:i/>
          <w:iCs/>
          <w:color w:val="000000"/>
          <w:spacing w:val="-6"/>
          <w:sz w:val="27"/>
          <w:szCs w:val="27"/>
        </w:rPr>
        <w:t>Ожидаемый результат работы:</w:t>
      </w:r>
    </w:p>
    <w:p w:rsidR="004224C5" w:rsidRDefault="004224C5" w:rsidP="004224C5">
      <w:pPr>
        <w:shd w:val="clear" w:color="auto" w:fill="FFFFFF"/>
        <w:spacing w:before="288" w:line="302" w:lineRule="exact"/>
        <w:ind w:left="38" w:right="518"/>
      </w:pPr>
      <w:r>
        <w:rPr>
          <w:rFonts w:eastAsia="Times New Roman"/>
          <w:color w:val="000000"/>
          <w:sz w:val="26"/>
          <w:szCs w:val="26"/>
        </w:rPr>
        <w:t xml:space="preserve">Каждому члену детской организации «Светлячки» важно овладеть системой </w:t>
      </w:r>
      <w:r>
        <w:rPr>
          <w:rFonts w:eastAsia="Times New Roman"/>
          <w:color w:val="000000"/>
          <w:spacing w:val="1"/>
          <w:sz w:val="26"/>
          <w:szCs w:val="26"/>
        </w:rPr>
        <w:t>следующих знаний и умений</w:t>
      </w:r>
    </w:p>
    <w:p w:rsidR="004224C5" w:rsidRDefault="004224C5" w:rsidP="004224C5">
      <w:pPr>
        <w:shd w:val="clear" w:color="auto" w:fill="FFFFFF"/>
        <w:spacing w:before="293"/>
        <w:ind w:left="38"/>
      </w:pPr>
      <w:r>
        <w:rPr>
          <w:rFonts w:eastAsia="Times New Roman"/>
          <w:b/>
          <w:bCs/>
          <w:color w:val="000000"/>
          <w:spacing w:val="-2"/>
          <w:sz w:val="26"/>
          <w:szCs w:val="26"/>
          <w:u w:val="single"/>
        </w:rPr>
        <w:t>знать;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24" w:line="298" w:lineRule="exact"/>
        <w:ind w:left="715" w:right="1037" w:hanging="365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правила поведения в коллективе, позволяющие каждому достичь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самореализации, не ущемляя прав другого</w:t>
      </w:r>
    </w:p>
    <w:p w:rsidR="004224C5" w:rsidRDefault="004224C5" w:rsidP="004224C5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5" w:line="322" w:lineRule="exact"/>
        <w:ind w:left="350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интеллектуальные и подвижные игры для младших школьников</w:t>
      </w:r>
    </w:p>
    <w:p w:rsidR="004224C5" w:rsidRDefault="004224C5" w:rsidP="004224C5">
      <w:pPr>
        <w:rPr>
          <w:sz w:val="2"/>
          <w:szCs w:val="2"/>
        </w:rPr>
      </w:pP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22" w:lineRule="exact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принципы здорового образа жизни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22" w:lineRule="exact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принципы взаимодействия с природой с учетом экологических законов</w:t>
      </w:r>
    </w:p>
    <w:p w:rsidR="004224C5" w:rsidRDefault="004224C5" w:rsidP="004224C5">
      <w:pPr>
        <w:shd w:val="clear" w:color="auto" w:fill="FFFFFF"/>
        <w:spacing w:before="283"/>
        <w:ind w:left="48"/>
      </w:pPr>
      <w:r>
        <w:rPr>
          <w:rFonts w:eastAsia="Times New Roman"/>
          <w:b/>
          <w:bCs/>
          <w:color w:val="000000"/>
          <w:spacing w:val="-1"/>
          <w:sz w:val="26"/>
          <w:szCs w:val="26"/>
          <w:u w:val="single"/>
        </w:rPr>
        <w:t>уметь;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07" w:line="322" w:lineRule="exact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общаться с людьми, рабочими в коллективе</w:t>
      </w:r>
    </w:p>
    <w:p w:rsidR="004224C5" w:rsidRDefault="004224C5" w:rsidP="004224C5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22" w:lineRule="exact"/>
        <w:ind w:left="35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воспитывать в себе дисциплину</w:t>
      </w:r>
    </w:p>
    <w:p w:rsidR="004224C5" w:rsidRDefault="004224C5" w:rsidP="004224C5">
      <w:pPr>
        <w:rPr>
          <w:sz w:val="2"/>
          <w:szCs w:val="2"/>
        </w:rPr>
      </w:pPr>
    </w:p>
    <w:p w:rsidR="004224C5" w:rsidRDefault="004224C5" w:rsidP="004224C5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22" w:lineRule="exact"/>
        <w:ind w:left="418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сотрудничать с педагогом в разработке коллективно-творческих дел</w:t>
      </w:r>
    </w:p>
    <w:p w:rsidR="004224C5" w:rsidRDefault="004224C5" w:rsidP="004224C5">
      <w:pPr>
        <w:numPr>
          <w:ilvl w:val="0"/>
          <w:numId w:val="8"/>
        </w:numPr>
        <w:shd w:val="clear" w:color="auto" w:fill="FFFFFF"/>
        <w:tabs>
          <w:tab w:val="left" w:pos="787"/>
        </w:tabs>
        <w:spacing w:line="322" w:lineRule="exact"/>
        <w:ind w:left="418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проводить несложные игры и конкурсы среди сверстников</w:t>
      </w:r>
    </w:p>
    <w:p w:rsidR="001D74CC" w:rsidRDefault="001D74CC" w:rsidP="001D74CC">
      <w:pPr>
        <w:rPr>
          <w:sz w:val="26"/>
          <w:szCs w:val="26"/>
        </w:rPr>
      </w:pPr>
    </w:p>
    <w:p w:rsidR="00504C1A" w:rsidRPr="001D74CC" w:rsidRDefault="001D74CC" w:rsidP="001D74CC">
      <w:pPr>
        <w:tabs>
          <w:tab w:val="left" w:pos="11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04C1A" w:rsidRPr="001D74CC" w:rsidSect="001D74CC">
      <w:type w:val="continuous"/>
      <w:pgSz w:w="11909" w:h="16834"/>
      <w:pgMar w:top="1440" w:right="1080" w:bottom="993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986EA0"/>
    <w:lvl w:ilvl="0">
      <w:numFmt w:val="bullet"/>
      <w:lvlText w:val="*"/>
      <w:lvlJc w:val="left"/>
    </w:lvl>
  </w:abstractNum>
  <w:abstractNum w:abstractNumId="1">
    <w:nsid w:val="02385C75"/>
    <w:multiLevelType w:val="singleLevel"/>
    <w:tmpl w:val="8AAA0D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BEF2043"/>
    <w:multiLevelType w:val="hybridMultilevel"/>
    <w:tmpl w:val="31D400CE"/>
    <w:lvl w:ilvl="0" w:tplc="97809B96">
      <w:start w:val="1"/>
      <w:numFmt w:val="decimal"/>
      <w:lvlText w:val="%1."/>
      <w:lvlJc w:val="left"/>
      <w:pPr>
        <w:ind w:left="866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72D53426"/>
    <w:multiLevelType w:val="singleLevel"/>
    <w:tmpl w:val="C34239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6D1D"/>
    <w:rsid w:val="001A4EF4"/>
    <w:rsid w:val="001D74CC"/>
    <w:rsid w:val="004224C5"/>
    <w:rsid w:val="00504C1A"/>
    <w:rsid w:val="005A218B"/>
    <w:rsid w:val="007D6D1D"/>
    <w:rsid w:val="009D1FD3"/>
    <w:rsid w:val="00B54BA1"/>
    <w:rsid w:val="00B9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735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2011-10-11T05:06:00Z</dcterms:created>
  <dcterms:modified xsi:type="dcterms:W3CDTF">2012-03-25T17:56:00Z</dcterms:modified>
</cp:coreProperties>
</file>